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593" w:rsidRPr="00E96D76" w:rsidRDefault="006A3593" w:rsidP="006A3593">
      <w:pPr>
        <w:rPr>
          <w:b/>
          <w:i/>
        </w:rPr>
      </w:pPr>
      <w:r w:rsidRPr="00E96D76">
        <w:rPr>
          <w:b/>
          <w:i/>
        </w:rPr>
        <w:t xml:space="preserve">Zonnewijzer, </w:t>
      </w:r>
      <w:bookmarkStart w:id="0" w:name="_GoBack"/>
      <w:r w:rsidRPr="00E96D76">
        <w:rPr>
          <w:b/>
          <w:i/>
        </w:rPr>
        <w:t>V03127</w:t>
      </w:r>
      <w:bookmarkEnd w:id="0"/>
    </w:p>
    <w:p w:rsidR="006A3593" w:rsidRPr="00E96D76" w:rsidRDefault="006A3593" w:rsidP="006A3593">
      <w:r w:rsidRPr="00E96D76">
        <w:t>Over het object zelf heb weinig toe te voegen, zie voor details de twee artikelen van M.J. Hagen die gegeven worden. Wel interessant is de historische significantie van dit instrument: het is met vrij grote afstand het oudste (!) apparaat van ’s Gravesande dat bewaard is gebleven. Dit ding komt uit 1712, terwijl alle andere instrumenten die jullie hebben van na zijn aanstelling in Leiden in 1717 zijn. Dat, samen met het feit dat dit duidelijk een wiskundig/astronomisch ipv fysisch</w:t>
      </w:r>
      <w:r w:rsidRPr="00E96D76">
        <w:rPr>
          <w:i/>
        </w:rPr>
        <w:t xml:space="preserve"> </w:t>
      </w:r>
      <w:r w:rsidRPr="00E96D76">
        <w:t xml:space="preserve">instrument is, zet het enigszins los van de huidige collectie, en laat een heel andere kant van ’s Gravesande zien: in mijn ogen moet dit object zeker in de vaste opstelling staan. (Overigens is de zonnewijzer </w:t>
      </w:r>
      <w:r w:rsidRPr="00E96D76">
        <w:rPr>
          <w:i/>
        </w:rPr>
        <w:t>niet</w:t>
      </w:r>
      <w:r w:rsidRPr="00E96D76">
        <w:t xml:space="preserve"> het eerste instrument dat ’s Gravesande heeft ontworpen, in de </w:t>
      </w:r>
      <w:r w:rsidRPr="00E96D76">
        <w:rPr>
          <w:i/>
        </w:rPr>
        <w:t>Essai de Perspective</w:t>
      </w:r>
      <w:r w:rsidRPr="00E96D76">
        <w:t xml:space="preserve"> van 1711, genoemd in de beschrijving van De Clercq, staat ook al een uitgebreide beschrijving van twee verschillende types van de camera obscura, helaas ontbreekt elk spoor van die camera’s.)</w:t>
      </w:r>
    </w:p>
    <w:p w:rsidR="006A3593" w:rsidRPr="00E96D76" w:rsidRDefault="006A3593" w:rsidP="006A3593">
      <w:pPr>
        <w:ind w:firstLine="708"/>
      </w:pPr>
      <w:r w:rsidRPr="00E96D76">
        <w:t xml:space="preserve">Zoals in Adlib staat, zegt ’s Gravesande in de </w:t>
      </w:r>
      <w:r w:rsidRPr="00E96D76">
        <w:rPr>
          <w:i/>
        </w:rPr>
        <w:t xml:space="preserve">Essai </w:t>
      </w:r>
      <w:r w:rsidRPr="00E96D76">
        <w:t xml:space="preserve">van 1711 ook iets over zonnewijzers. Daar beschrijft hij echter alleen hoe je vanuit een gegeven horizontale zonnewijzer het ontwerp van een verticale, geïnclineerde of gedeclineerde zonnewijzer af kan leiden. Het object dat jullie hebben is horizontale wijzer, dus de </w:t>
      </w:r>
      <w:r w:rsidRPr="00E96D76">
        <w:rPr>
          <w:i/>
        </w:rPr>
        <w:t>Essai</w:t>
      </w:r>
      <w:r w:rsidRPr="00E96D76">
        <w:t xml:space="preserve"> is niet direct relevant; het laat natuurlijk wel zien dat ’s Gravesande goed in de materie zat en waarschijnlijk als expert werd beschouwd. Dit is waarschijnlijk de reden waarom Wassenaer van Duivenvoorde beroep op hem doet. Die link is historisch gezien zeer interessant; hierover hoop ik binnenkort meer te schrijven.</w:t>
      </w:r>
    </w:p>
    <w:p w:rsidR="00B6522B" w:rsidRDefault="00B6522B"/>
    <w:p w:rsidR="006A3593" w:rsidRPr="00E96D76" w:rsidRDefault="006A3593" w:rsidP="006A3593">
      <w:pPr>
        <w:rPr>
          <w:i/>
        </w:rPr>
      </w:pPr>
      <w:r w:rsidRPr="00E96D76">
        <w:rPr>
          <w:i/>
        </w:rPr>
        <w:t>Jip van Besouw, 24 december 2015</w:t>
      </w:r>
    </w:p>
    <w:p w:rsidR="006A3593" w:rsidRDefault="006A3593"/>
    <w:sectPr w:rsidR="006A35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593"/>
    <w:rsid w:val="006A3593"/>
    <w:rsid w:val="00B6522B"/>
    <w:rsid w:val="00C65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3593"/>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3593"/>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Museum Boerhaave</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Gerdine van den Dool</dc:creator>
  <cp:lastModifiedBy>Gerdine van den Dool</cp:lastModifiedBy>
  <cp:revision>1</cp:revision>
  <dcterms:created xsi:type="dcterms:W3CDTF">2015-12-28T13:14:00Z</dcterms:created>
  <dcterms:modified xsi:type="dcterms:W3CDTF">2015-12-28T13:15:00Z</dcterms:modified>
</cp:coreProperties>
</file>